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E8" w:rsidRDefault="003213E8">
      <w:pPr>
        <w:spacing w:before="4"/>
        <w:rPr>
          <w:rFonts w:ascii="Times New Roman" w:eastAsia="Times New Roman" w:hAnsi="Times New Roman" w:cs="Times New Roman"/>
          <w:sz w:val="24"/>
          <w:szCs w:val="24"/>
        </w:rPr>
      </w:pPr>
    </w:p>
    <w:p w:rsidR="003213E8" w:rsidRDefault="003213E8">
      <w:pPr>
        <w:rPr>
          <w:rFonts w:ascii="Times New Roman" w:eastAsia="Times New Roman" w:hAnsi="Times New Roman" w:cs="Times New Roman"/>
          <w:sz w:val="24"/>
          <w:szCs w:val="24"/>
        </w:rPr>
        <w:sectPr w:rsidR="003213E8" w:rsidSect="00BA21E9">
          <w:footerReference w:type="default" r:id="rId8"/>
          <w:type w:val="continuous"/>
          <w:pgSz w:w="12240" w:h="15840"/>
          <w:pgMar w:top="160" w:right="800" w:bottom="280" w:left="440" w:header="720" w:footer="432" w:gutter="0"/>
          <w:cols w:space="720"/>
          <w:docGrid w:linePitch="299"/>
        </w:sectPr>
      </w:pPr>
    </w:p>
    <w:p w:rsidR="003213E8" w:rsidRPr="007D69CF" w:rsidRDefault="00AE47F7">
      <w:pPr>
        <w:spacing w:before="170"/>
        <w:ind w:left="387"/>
        <w:jc w:val="center"/>
        <w:rPr>
          <w:rFonts w:ascii="Arial" w:eastAsia="Arial" w:hAnsi="Arial" w:cs="Arial"/>
        </w:rPr>
      </w:pPr>
      <w:r>
        <w:rPr>
          <w:rFonts w:ascii="Arial"/>
          <w:color w:val="231F20"/>
          <w:spacing w:val="-5"/>
        </w:rPr>
        <w:lastRenderedPageBreak/>
        <w:t>LARRY HUSHOUR</w:t>
      </w:r>
    </w:p>
    <w:p w:rsidR="003213E8" w:rsidRPr="007D69CF" w:rsidRDefault="002E1E9A">
      <w:pPr>
        <w:spacing w:before="11"/>
        <w:ind w:left="935" w:firstLine="472"/>
        <w:rPr>
          <w:rFonts w:ascii="Arial" w:eastAsia="Arial" w:hAnsi="Arial" w:cs="Arial"/>
          <w:i/>
        </w:rPr>
      </w:pPr>
      <w:r w:rsidRPr="007D69CF">
        <w:rPr>
          <w:rFonts w:ascii="Arial"/>
          <w:i/>
          <w:color w:val="231F20"/>
          <w:w w:val="105"/>
        </w:rPr>
        <w:t>Mayor</w:t>
      </w:r>
    </w:p>
    <w:p w:rsidR="003213E8" w:rsidRPr="007D69CF" w:rsidRDefault="003213E8">
      <w:pPr>
        <w:spacing w:before="8"/>
        <w:rPr>
          <w:rFonts w:ascii="Arial" w:eastAsia="Arial" w:hAnsi="Arial" w:cs="Arial"/>
          <w:sz w:val="7"/>
          <w:szCs w:val="7"/>
        </w:rPr>
      </w:pPr>
    </w:p>
    <w:p w:rsidR="003213E8" w:rsidRPr="007D69CF" w:rsidRDefault="00E32BCE">
      <w:pPr>
        <w:spacing w:line="30" w:lineRule="atLeast"/>
        <w:ind w:left="102"/>
        <w:rPr>
          <w:rFonts w:ascii="Arial" w:eastAsia="Arial" w:hAnsi="Arial" w:cs="Arial"/>
          <w:sz w:val="3"/>
          <w:szCs w:val="3"/>
        </w:rPr>
      </w:pPr>
      <w:r>
        <w:rPr>
          <w:rFonts w:ascii="Arial" w:eastAsia="Arial" w:hAnsi="Arial" w:cs="Arial"/>
          <w:sz w:val="3"/>
          <w:szCs w:val="3"/>
        </w:rPr>
      </w:r>
      <w:r>
        <w:rPr>
          <w:rFonts w:ascii="Arial" w:eastAsia="Arial" w:hAnsi="Arial" w:cs="Arial"/>
          <w:sz w:val="3"/>
          <w:szCs w:val="3"/>
        </w:rPr>
        <w:pict>
          <v:group id="_x0000_s1027" style="width:162.55pt;height:1.5pt;mso-position-horizontal-relative:char;mso-position-vertical-relative:line" coordsize="3251,30">
            <v:group id="_x0000_s1028" style="position:absolute;left:15;top:15;width:3221;height:2" coordorigin="15,15" coordsize="3221,2">
              <v:shape id="_x0000_s1029" style="position:absolute;left:15;top:15;width:3221;height:2" coordorigin="15,15" coordsize="3221,0" path="m15,15r3221,e" filled="f" strokecolor="#231f20" strokeweight="1.5pt">
                <v:path arrowok="t"/>
              </v:shape>
            </v:group>
            <w10:wrap type="none"/>
            <w10:anchorlock/>
          </v:group>
        </w:pict>
      </w:r>
    </w:p>
    <w:p w:rsidR="003213E8" w:rsidRPr="007D69CF" w:rsidRDefault="00AE47F7">
      <w:pPr>
        <w:spacing w:before="146"/>
        <w:ind w:left="387"/>
        <w:jc w:val="center"/>
        <w:rPr>
          <w:rFonts w:ascii="Arial" w:eastAsia="Arial" w:hAnsi="Arial" w:cs="Arial"/>
        </w:rPr>
      </w:pPr>
      <w:r>
        <w:rPr>
          <w:rFonts w:ascii="Arial" w:eastAsia="Arial" w:hAnsi="Arial" w:cs="Arial"/>
        </w:rPr>
        <w:t>TIM J. WASHABAUGH</w:t>
      </w:r>
    </w:p>
    <w:p w:rsidR="003213E8" w:rsidRPr="007D69CF" w:rsidRDefault="002E1E9A">
      <w:pPr>
        <w:spacing w:before="11"/>
        <w:ind w:left="387"/>
        <w:jc w:val="center"/>
        <w:rPr>
          <w:rFonts w:ascii="Arial" w:eastAsia="Arial" w:hAnsi="Arial" w:cs="Arial"/>
          <w:i/>
        </w:rPr>
      </w:pPr>
      <w:r w:rsidRPr="007D69CF">
        <w:rPr>
          <w:rFonts w:ascii="Arial"/>
          <w:i/>
          <w:color w:val="231F20"/>
          <w:w w:val="105"/>
        </w:rPr>
        <w:t>Council</w:t>
      </w:r>
      <w:r w:rsidRPr="007D69CF">
        <w:rPr>
          <w:rFonts w:ascii="Arial"/>
          <w:i/>
          <w:color w:val="231F20"/>
          <w:spacing w:val="-13"/>
          <w:w w:val="105"/>
        </w:rPr>
        <w:t xml:space="preserve"> </w:t>
      </w:r>
      <w:r w:rsidRPr="007D69CF">
        <w:rPr>
          <w:rFonts w:ascii="Arial"/>
          <w:i/>
          <w:color w:val="231F20"/>
          <w:w w:val="105"/>
        </w:rPr>
        <w:t>President</w:t>
      </w:r>
    </w:p>
    <w:p w:rsidR="00D818C5" w:rsidRDefault="002E1E9A" w:rsidP="00D818C5">
      <w:pPr>
        <w:spacing w:before="72"/>
        <w:ind w:left="3851" w:right="87"/>
        <w:jc w:val="center"/>
        <w:rPr>
          <w:rFonts w:ascii="Arial" w:eastAsia="Arial" w:hAnsi="Arial" w:cs="Arial"/>
        </w:rPr>
      </w:pPr>
      <w:r>
        <w:rPr>
          <w:w w:val="105"/>
        </w:rPr>
        <w:br w:type="column"/>
      </w:r>
      <w:r w:rsidR="00D818C5">
        <w:rPr>
          <w:rFonts w:ascii="Arial"/>
          <w:i/>
          <w:color w:val="231F20"/>
          <w:w w:val="105"/>
        </w:rPr>
        <w:lastRenderedPageBreak/>
        <w:t>Council</w:t>
      </w:r>
      <w:r w:rsidR="00D818C5">
        <w:rPr>
          <w:rFonts w:ascii="Arial"/>
          <w:i/>
          <w:color w:val="231F20"/>
          <w:spacing w:val="-13"/>
          <w:w w:val="105"/>
        </w:rPr>
        <w:t xml:space="preserve"> </w:t>
      </w:r>
      <w:r w:rsidR="00D818C5">
        <w:rPr>
          <w:rFonts w:ascii="Arial"/>
          <w:i/>
          <w:color w:val="231F20"/>
          <w:w w:val="105"/>
        </w:rPr>
        <w:t>Members</w:t>
      </w:r>
    </w:p>
    <w:p w:rsidR="00D818C5" w:rsidRDefault="00D818C5" w:rsidP="00D818C5">
      <w:pPr>
        <w:spacing w:before="11"/>
        <w:ind w:left="3851" w:right="87"/>
        <w:jc w:val="center"/>
        <w:rPr>
          <w:rFonts w:ascii="Arial" w:eastAsia="Arial" w:hAnsi="Arial" w:cs="Arial"/>
        </w:rPr>
      </w:pPr>
      <w:r>
        <w:rPr>
          <w:noProof/>
        </w:rPr>
        <w:drawing>
          <wp:anchor distT="0" distB="0" distL="114300" distR="114300" simplePos="0" relativeHeight="251659264" behindDoc="1" locked="0" layoutInCell="1" allowOverlap="1">
            <wp:simplePos x="0" y="0"/>
            <wp:positionH relativeFrom="page">
              <wp:posOffset>3209925</wp:posOffset>
            </wp:positionH>
            <wp:positionV relativeFrom="paragraph">
              <wp:posOffset>-333375</wp:posOffset>
            </wp:positionV>
            <wp:extent cx="1562100" cy="1468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468120"/>
                    </a:xfrm>
                    <a:prstGeom prst="rect">
                      <a:avLst/>
                    </a:prstGeom>
                    <a:noFill/>
                  </pic:spPr>
                </pic:pic>
              </a:graphicData>
            </a:graphic>
          </wp:anchor>
        </w:drawing>
      </w:r>
      <w:r w:rsidRPr="007D69CF">
        <w:rPr>
          <w:rFonts w:ascii="Arial"/>
          <w:color w:val="231F20"/>
        </w:rPr>
        <w:t xml:space="preserve"> </w:t>
      </w:r>
      <w:r w:rsidR="00AE47F7">
        <w:rPr>
          <w:rFonts w:ascii="Arial"/>
          <w:color w:val="231F20"/>
        </w:rPr>
        <w:t>LYNNE P. GALLETTI</w:t>
      </w:r>
      <w:r w:rsidR="00AE47F7" w:rsidRPr="007D69CF">
        <w:rPr>
          <w:rFonts w:ascii="Arial"/>
          <w:i/>
          <w:color w:val="231F20"/>
          <w:spacing w:val="-2"/>
          <w:w w:val="105"/>
        </w:rPr>
        <w:t xml:space="preserve"> </w:t>
      </w:r>
      <w:r w:rsidRPr="007D69CF">
        <w:rPr>
          <w:rFonts w:ascii="Arial"/>
          <w:i/>
          <w:color w:val="231F20"/>
          <w:spacing w:val="-2"/>
          <w:w w:val="105"/>
        </w:rPr>
        <w:t>Secr</w:t>
      </w:r>
      <w:r w:rsidRPr="007D69CF">
        <w:rPr>
          <w:rFonts w:ascii="Arial"/>
          <w:i/>
          <w:color w:val="231F20"/>
          <w:spacing w:val="-1"/>
          <w:w w:val="105"/>
        </w:rPr>
        <w:t>etary</w:t>
      </w:r>
    </w:p>
    <w:p w:rsidR="00D818C5" w:rsidRDefault="00D818C5" w:rsidP="00D818C5">
      <w:pPr>
        <w:spacing w:before="11"/>
        <w:rPr>
          <w:rFonts w:ascii="Arial" w:eastAsia="Arial" w:hAnsi="Arial" w:cs="Arial"/>
          <w:sz w:val="23"/>
          <w:szCs w:val="23"/>
        </w:rPr>
      </w:pPr>
    </w:p>
    <w:p w:rsidR="00D818C5" w:rsidRDefault="00D818C5" w:rsidP="00D818C5">
      <w:pPr>
        <w:spacing w:line="250" w:lineRule="auto"/>
        <w:ind w:left="4132" w:right="366"/>
        <w:jc w:val="center"/>
        <w:rPr>
          <w:rFonts w:ascii="Arial"/>
          <w:color w:val="231F20"/>
          <w:spacing w:val="22"/>
          <w:w w:val="101"/>
        </w:rPr>
      </w:pPr>
      <w:r>
        <w:rPr>
          <w:rFonts w:ascii="Arial"/>
          <w:color w:val="231F20"/>
          <w:spacing w:val="22"/>
          <w:w w:val="101"/>
        </w:rPr>
        <w:t xml:space="preserve"> </w:t>
      </w:r>
      <w:r w:rsidR="00CA506F">
        <w:rPr>
          <w:rFonts w:ascii="Arial"/>
          <w:color w:val="231F20"/>
          <w:spacing w:val="22"/>
          <w:w w:val="101"/>
        </w:rPr>
        <w:t>KARL L. MUNDER</w:t>
      </w:r>
    </w:p>
    <w:p w:rsidR="00D818C5" w:rsidRPr="003D04D5" w:rsidRDefault="00AE47F7" w:rsidP="00AE47F7">
      <w:pPr>
        <w:spacing w:line="250" w:lineRule="auto"/>
        <w:ind w:left="4132" w:right="366"/>
        <w:jc w:val="center"/>
        <w:rPr>
          <w:rFonts w:ascii="Arial"/>
          <w:color w:val="231F20"/>
        </w:rPr>
        <w:sectPr w:rsidR="00D818C5" w:rsidRPr="003D04D5">
          <w:type w:val="continuous"/>
          <w:pgSz w:w="12240" w:h="15840"/>
          <w:pgMar w:top="160" w:right="800" w:bottom="280" w:left="440" w:header="720" w:footer="720" w:gutter="0"/>
          <w:cols w:num="2" w:space="720" w:equalWidth="0">
            <w:col w:w="3069" w:space="1152"/>
            <w:col w:w="6779"/>
          </w:cols>
        </w:sectPr>
      </w:pPr>
      <w:r>
        <w:rPr>
          <w:rFonts w:ascii="Arial"/>
          <w:color w:val="231F20"/>
          <w:spacing w:val="22"/>
          <w:w w:val="101"/>
        </w:rPr>
        <w:t>JASON P. EVANS</w:t>
      </w:r>
      <w:r w:rsidR="004C56F2">
        <w:rPr>
          <w:rFonts w:ascii="Arial"/>
          <w:color w:val="231F20"/>
        </w:rPr>
        <w:t xml:space="preserve"> </w:t>
      </w:r>
    </w:p>
    <w:p w:rsidR="007160FB" w:rsidRPr="004C56F2" w:rsidRDefault="004C56F2" w:rsidP="0051680A">
      <w:pPr>
        <w:ind w:left="2880" w:right="-245"/>
        <w:rPr>
          <w:rFonts w:ascii="Arial" w:eastAsia="Arial" w:hAnsi="Arial" w:cs="Arial"/>
        </w:rPr>
      </w:pPr>
      <w:r>
        <w:rPr>
          <w:rFonts w:ascii="Arial" w:eastAsia="Arial" w:hAnsi="Arial" w:cs="Arial"/>
          <w:sz w:val="20"/>
          <w:szCs w:val="20"/>
        </w:rPr>
        <w:lastRenderedPageBreak/>
        <w:tab/>
      </w:r>
      <w:r w:rsidR="0051680A">
        <w:rPr>
          <w:rFonts w:ascii="Arial" w:eastAsia="Arial" w:hAnsi="Arial" w:cs="Arial"/>
          <w:sz w:val="20"/>
          <w:szCs w:val="20"/>
        </w:rPr>
        <w:t xml:space="preserve"> </w:t>
      </w:r>
      <w:r>
        <w:rPr>
          <w:rFonts w:ascii="Arial" w:eastAsia="Arial" w:hAnsi="Arial" w:cs="Arial"/>
          <w:sz w:val="20"/>
          <w:szCs w:val="20"/>
        </w:rPr>
        <w:t xml:space="preserve">              </w:t>
      </w:r>
      <w:r w:rsidR="0051680A">
        <w:rPr>
          <w:rFonts w:ascii="Arial" w:eastAsia="Arial" w:hAnsi="Arial" w:cs="Arial"/>
          <w:sz w:val="20"/>
          <w:szCs w:val="20"/>
        </w:rPr>
        <w:tab/>
      </w:r>
      <w:r w:rsidR="0051680A">
        <w:rPr>
          <w:rFonts w:ascii="Arial" w:eastAsia="Arial" w:hAnsi="Arial" w:cs="Arial"/>
          <w:sz w:val="20"/>
          <w:szCs w:val="20"/>
        </w:rPr>
        <w:tab/>
      </w:r>
      <w:r w:rsidR="0051680A">
        <w:rPr>
          <w:rFonts w:ascii="Arial" w:eastAsia="Arial" w:hAnsi="Arial" w:cs="Arial"/>
          <w:sz w:val="20"/>
          <w:szCs w:val="20"/>
        </w:rPr>
        <w:tab/>
      </w:r>
      <w:r w:rsidR="0051680A">
        <w:rPr>
          <w:rFonts w:ascii="Arial" w:eastAsia="Arial" w:hAnsi="Arial" w:cs="Arial"/>
          <w:sz w:val="20"/>
          <w:szCs w:val="20"/>
        </w:rPr>
        <w:tab/>
        <w:t xml:space="preserve">        </w:t>
      </w:r>
      <w:r w:rsidRPr="004C56F2">
        <w:rPr>
          <w:rFonts w:ascii="Arial" w:eastAsia="Arial" w:hAnsi="Arial" w:cs="Arial"/>
        </w:rPr>
        <w:t>STEPHEN L. DOMOTOR</w:t>
      </w:r>
    </w:p>
    <w:p w:rsidR="007160FB" w:rsidRDefault="007160FB" w:rsidP="0051680A">
      <w:pPr>
        <w:ind w:leftChars="2880" w:left="6336" w:right="245"/>
        <w:rPr>
          <w:rFonts w:ascii="Arial" w:eastAsia="Arial" w:hAnsi="Arial" w:cs="Arial"/>
          <w:sz w:val="20"/>
          <w:szCs w:val="20"/>
        </w:rPr>
      </w:pPr>
    </w:p>
    <w:p w:rsidR="00665605" w:rsidRDefault="00665605" w:rsidP="00665605">
      <w:pPr>
        <w:jc w:val="center"/>
        <w:rPr>
          <w:b/>
          <w:sz w:val="32"/>
          <w:szCs w:val="32"/>
        </w:rPr>
      </w:pPr>
      <w:r w:rsidRPr="000E53F2">
        <w:rPr>
          <w:b/>
          <w:sz w:val="32"/>
          <w:szCs w:val="32"/>
        </w:rPr>
        <w:t>SANITATION AND RECYCLIN</w:t>
      </w:r>
      <w:r>
        <w:rPr>
          <w:b/>
          <w:sz w:val="32"/>
          <w:szCs w:val="32"/>
        </w:rPr>
        <w:t xml:space="preserve">G COMMISSION AGENDA </w:t>
      </w:r>
    </w:p>
    <w:p w:rsidR="00665605" w:rsidRDefault="00C712BA" w:rsidP="00665605">
      <w:pPr>
        <w:jc w:val="center"/>
        <w:rPr>
          <w:b/>
          <w:sz w:val="32"/>
          <w:szCs w:val="32"/>
        </w:rPr>
      </w:pPr>
      <w:proofErr w:type="gramStart"/>
      <w:r>
        <w:rPr>
          <w:b/>
          <w:sz w:val="32"/>
          <w:szCs w:val="32"/>
        </w:rPr>
        <w:t>WEDNESDAY 01/15/2025</w:t>
      </w:r>
      <w:r w:rsidR="00665605">
        <w:rPr>
          <w:b/>
          <w:sz w:val="32"/>
          <w:szCs w:val="32"/>
        </w:rPr>
        <w:t>;</w:t>
      </w:r>
      <w:r w:rsidR="00665605" w:rsidRPr="000E53F2">
        <w:rPr>
          <w:b/>
          <w:sz w:val="32"/>
          <w:szCs w:val="32"/>
        </w:rPr>
        <w:t xml:space="preserve"> 7:00 p.m.</w:t>
      </w:r>
      <w:proofErr w:type="gramEnd"/>
      <w:r w:rsidR="00665605">
        <w:rPr>
          <w:b/>
          <w:sz w:val="32"/>
          <w:szCs w:val="32"/>
        </w:rPr>
        <w:t xml:space="preserve">  </w:t>
      </w:r>
    </w:p>
    <w:p w:rsidR="00665605" w:rsidRPr="00157BAA" w:rsidRDefault="00665605" w:rsidP="00665605">
      <w:pPr>
        <w:jc w:val="center"/>
        <w:rPr>
          <w:sz w:val="40"/>
          <w:szCs w:val="40"/>
        </w:rPr>
      </w:pPr>
    </w:p>
    <w:p w:rsidR="00665605" w:rsidRPr="005C298B" w:rsidRDefault="00665605" w:rsidP="00665605">
      <w:pPr>
        <w:tabs>
          <w:tab w:val="left" w:pos="1020"/>
        </w:tabs>
        <w:rPr>
          <w:sz w:val="28"/>
          <w:szCs w:val="28"/>
        </w:rPr>
      </w:pPr>
      <w:r w:rsidRPr="005C298B">
        <w:rPr>
          <w:sz w:val="28"/>
          <w:szCs w:val="28"/>
        </w:rPr>
        <w:t>Call to Order</w:t>
      </w:r>
      <w:r w:rsidRPr="005C298B">
        <w:rPr>
          <w:sz w:val="28"/>
          <w:szCs w:val="28"/>
        </w:rPr>
        <w:tab/>
      </w:r>
      <w:r w:rsidRPr="005C298B">
        <w:rPr>
          <w:sz w:val="28"/>
          <w:szCs w:val="28"/>
        </w:rPr>
        <w:tab/>
      </w:r>
    </w:p>
    <w:p w:rsidR="00665605" w:rsidRPr="005C298B" w:rsidRDefault="00665605" w:rsidP="00665605">
      <w:pPr>
        <w:tabs>
          <w:tab w:val="left" w:pos="1020"/>
        </w:tabs>
        <w:rPr>
          <w:sz w:val="28"/>
          <w:szCs w:val="28"/>
        </w:rPr>
      </w:pPr>
      <w:r w:rsidRPr="005C298B">
        <w:rPr>
          <w:sz w:val="28"/>
          <w:szCs w:val="28"/>
        </w:rPr>
        <w:tab/>
      </w:r>
    </w:p>
    <w:p w:rsidR="00665605" w:rsidRPr="005C298B" w:rsidRDefault="00665605" w:rsidP="00665605">
      <w:pPr>
        <w:rPr>
          <w:sz w:val="28"/>
          <w:szCs w:val="28"/>
        </w:rPr>
      </w:pPr>
      <w:r w:rsidRPr="005C298B">
        <w:rPr>
          <w:sz w:val="28"/>
          <w:szCs w:val="28"/>
        </w:rPr>
        <w:t>Pledge of Allegiance</w:t>
      </w:r>
    </w:p>
    <w:p w:rsidR="00665605" w:rsidRPr="005C298B" w:rsidRDefault="00665605" w:rsidP="00665605">
      <w:pPr>
        <w:rPr>
          <w:sz w:val="28"/>
          <w:szCs w:val="28"/>
        </w:rPr>
      </w:pPr>
    </w:p>
    <w:p w:rsidR="00665605" w:rsidRPr="005C298B" w:rsidRDefault="00665605" w:rsidP="00665605">
      <w:pPr>
        <w:rPr>
          <w:sz w:val="28"/>
          <w:szCs w:val="28"/>
        </w:rPr>
      </w:pPr>
      <w:r w:rsidRPr="005C298B">
        <w:rPr>
          <w:sz w:val="28"/>
          <w:szCs w:val="28"/>
        </w:rPr>
        <w:t>Approval of Minutes (</w:t>
      </w:r>
      <w:r w:rsidR="00746E8E">
        <w:rPr>
          <w:sz w:val="28"/>
          <w:szCs w:val="28"/>
        </w:rPr>
        <w:t>November</w:t>
      </w:r>
      <w:r w:rsidR="00A35C30">
        <w:rPr>
          <w:sz w:val="28"/>
          <w:szCs w:val="28"/>
        </w:rPr>
        <w:t xml:space="preserve"> 2024</w:t>
      </w:r>
      <w:r w:rsidR="00815A13">
        <w:rPr>
          <w:sz w:val="28"/>
          <w:szCs w:val="28"/>
        </w:rPr>
        <w:t xml:space="preserve"> minutes</w:t>
      </w:r>
      <w:r w:rsidRPr="005C298B">
        <w:rPr>
          <w:sz w:val="28"/>
          <w:szCs w:val="28"/>
        </w:rPr>
        <w:t>)</w:t>
      </w:r>
    </w:p>
    <w:p w:rsidR="00665605" w:rsidRPr="005C298B" w:rsidRDefault="00665605" w:rsidP="00665605">
      <w:pPr>
        <w:rPr>
          <w:sz w:val="28"/>
          <w:szCs w:val="28"/>
        </w:rPr>
      </w:pPr>
    </w:p>
    <w:p w:rsidR="00665605" w:rsidRDefault="00665605" w:rsidP="00665605">
      <w:pPr>
        <w:rPr>
          <w:sz w:val="28"/>
          <w:szCs w:val="28"/>
        </w:rPr>
      </w:pPr>
      <w:r w:rsidRPr="005C298B">
        <w:rPr>
          <w:sz w:val="28"/>
          <w:szCs w:val="28"/>
        </w:rPr>
        <w:t>Citizens Comments</w:t>
      </w:r>
    </w:p>
    <w:p w:rsidR="00665605" w:rsidRPr="005C298B" w:rsidRDefault="00665605" w:rsidP="00665605">
      <w:pPr>
        <w:rPr>
          <w:sz w:val="28"/>
          <w:szCs w:val="28"/>
        </w:rPr>
      </w:pPr>
    </w:p>
    <w:p w:rsidR="00665605" w:rsidRDefault="00665605" w:rsidP="00665605">
      <w:pPr>
        <w:rPr>
          <w:sz w:val="28"/>
          <w:szCs w:val="28"/>
        </w:rPr>
      </w:pPr>
      <w:r w:rsidRPr="005C298B">
        <w:rPr>
          <w:sz w:val="28"/>
          <w:szCs w:val="28"/>
        </w:rPr>
        <w:t>J and J Comments/Concerns</w:t>
      </w:r>
    </w:p>
    <w:p w:rsidR="00665605" w:rsidRPr="005C298B" w:rsidRDefault="00665605" w:rsidP="00665605">
      <w:pPr>
        <w:rPr>
          <w:sz w:val="28"/>
          <w:szCs w:val="28"/>
        </w:rPr>
      </w:pPr>
    </w:p>
    <w:p w:rsidR="00E72FE4" w:rsidRDefault="00665605" w:rsidP="00665605">
      <w:pPr>
        <w:rPr>
          <w:sz w:val="28"/>
          <w:szCs w:val="28"/>
        </w:rPr>
      </w:pPr>
      <w:r w:rsidRPr="005C298B">
        <w:rPr>
          <w:sz w:val="28"/>
          <w:szCs w:val="28"/>
        </w:rPr>
        <w:t>Old Business</w:t>
      </w:r>
      <w:r>
        <w:rPr>
          <w:sz w:val="28"/>
          <w:szCs w:val="28"/>
        </w:rPr>
        <w:tab/>
      </w:r>
    </w:p>
    <w:p w:rsidR="00110AA1" w:rsidRDefault="00227C29" w:rsidP="00497840">
      <w:pPr>
        <w:rPr>
          <w:sz w:val="28"/>
          <w:szCs w:val="28"/>
        </w:rPr>
      </w:pPr>
      <w:r>
        <w:rPr>
          <w:sz w:val="28"/>
          <w:szCs w:val="28"/>
        </w:rPr>
        <w:tab/>
      </w:r>
      <w:r w:rsidR="00746E8E">
        <w:rPr>
          <w:sz w:val="28"/>
          <w:szCs w:val="28"/>
        </w:rPr>
        <w:t>Shred Event: April 19, 2025</w:t>
      </w:r>
      <w:r w:rsidR="003C7DB4">
        <w:rPr>
          <w:sz w:val="28"/>
          <w:szCs w:val="28"/>
        </w:rPr>
        <w:tab/>
      </w:r>
    </w:p>
    <w:p w:rsidR="00746E8E" w:rsidRDefault="00746E8E" w:rsidP="00110AA1">
      <w:pPr>
        <w:ind w:firstLine="720"/>
        <w:rPr>
          <w:sz w:val="28"/>
          <w:szCs w:val="28"/>
        </w:rPr>
      </w:pPr>
      <w:r>
        <w:rPr>
          <w:sz w:val="28"/>
          <w:szCs w:val="28"/>
        </w:rPr>
        <w:t xml:space="preserve"> Note Town’s request to partner with other events in April</w:t>
      </w:r>
    </w:p>
    <w:p w:rsidR="00110AA1" w:rsidRPr="00110AA1" w:rsidRDefault="00110AA1" w:rsidP="00497840">
      <w:pPr>
        <w:rPr>
          <w:i/>
          <w:sz w:val="28"/>
          <w:szCs w:val="28"/>
        </w:rPr>
      </w:pPr>
      <w:r w:rsidRPr="00110AA1">
        <w:rPr>
          <w:rFonts w:ascii="Arial" w:hAnsi="Arial" w:cs="Arial"/>
          <w:i/>
          <w:color w:val="222222"/>
          <w:shd w:val="clear" w:color="auto" w:fill="FFFFFF"/>
        </w:rPr>
        <w:t>We are going to stay with April 26 for the Trash Cleanup Contest.  Maybe we can partner on our events next year?  The Town is going to move the Sourdough Festival to May 3. </w:t>
      </w:r>
    </w:p>
    <w:p w:rsidR="00A9327E" w:rsidRDefault="002D6D38" w:rsidP="00746E8E">
      <w:pPr>
        <w:rPr>
          <w:sz w:val="28"/>
          <w:szCs w:val="28"/>
        </w:rPr>
      </w:pPr>
      <w:r>
        <w:rPr>
          <w:sz w:val="28"/>
          <w:szCs w:val="28"/>
        </w:rPr>
        <w:tab/>
        <w:t xml:space="preserve">Curbside Bulk Pickup – </w:t>
      </w:r>
      <w:r w:rsidR="00497840">
        <w:rPr>
          <w:sz w:val="28"/>
          <w:szCs w:val="28"/>
        </w:rPr>
        <w:t xml:space="preserve">Report </w:t>
      </w:r>
      <w:r w:rsidR="00A6586E">
        <w:rPr>
          <w:sz w:val="28"/>
          <w:szCs w:val="28"/>
        </w:rPr>
        <w:tab/>
      </w:r>
    </w:p>
    <w:p w:rsidR="005A24EA" w:rsidRDefault="00A35170" w:rsidP="00A35170">
      <w:pPr>
        <w:rPr>
          <w:sz w:val="28"/>
          <w:szCs w:val="28"/>
        </w:rPr>
      </w:pPr>
      <w:r>
        <w:rPr>
          <w:sz w:val="28"/>
          <w:szCs w:val="28"/>
        </w:rPr>
        <w:tab/>
      </w:r>
      <w:r w:rsidR="009D2D63">
        <w:rPr>
          <w:sz w:val="28"/>
          <w:szCs w:val="28"/>
        </w:rPr>
        <w:t>Yard Was</w:t>
      </w:r>
      <w:r w:rsidR="00746E8E">
        <w:rPr>
          <w:sz w:val="28"/>
          <w:szCs w:val="28"/>
        </w:rPr>
        <w:t>te – Was a date for March approved?</w:t>
      </w:r>
    </w:p>
    <w:p w:rsidR="0060058C" w:rsidRDefault="00097F38" w:rsidP="00097F38">
      <w:pPr>
        <w:rPr>
          <w:sz w:val="28"/>
          <w:szCs w:val="28"/>
        </w:rPr>
      </w:pPr>
      <w:r>
        <w:rPr>
          <w:sz w:val="28"/>
          <w:szCs w:val="28"/>
        </w:rPr>
        <w:tab/>
      </w:r>
    </w:p>
    <w:p w:rsidR="00665605" w:rsidRPr="005C298B" w:rsidRDefault="00665605" w:rsidP="00665605">
      <w:pPr>
        <w:rPr>
          <w:sz w:val="28"/>
          <w:szCs w:val="28"/>
        </w:rPr>
      </w:pPr>
    </w:p>
    <w:p w:rsidR="00C94601" w:rsidRDefault="00665605" w:rsidP="00665605">
      <w:pPr>
        <w:rPr>
          <w:sz w:val="28"/>
          <w:szCs w:val="28"/>
        </w:rPr>
      </w:pPr>
      <w:r w:rsidRPr="005C298B">
        <w:rPr>
          <w:sz w:val="28"/>
          <w:szCs w:val="28"/>
        </w:rPr>
        <w:t>New Busin</w:t>
      </w:r>
      <w:r>
        <w:rPr>
          <w:sz w:val="28"/>
          <w:szCs w:val="28"/>
        </w:rPr>
        <w:t>ess</w:t>
      </w:r>
    </w:p>
    <w:p w:rsidR="00665605" w:rsidRDefault="00C94601" w:rsidP="00665605">
      <w:pPr>
        <w:rPr>
          <w:sz w:val="28"/>
          <w:szCs w:val="28"/>
        </w:rPr>
      </w:pPr>
      <w:r>
        <w:rPr>
          <w:sz w:val="28"/>
          <w:szCs w:val="28"/>
        </w:rPr>
        <w:tab/>
        <w:t xml:space="preserve">Yard Waste Dates Beginning July 2025 – Need </w:t>
      </w:r>
      <w:r w:rsidR="00465F25">
        <w:rPr>
          <w:sz w:val="28"/>
          <w:szCs w:val="28"/>
        </w:rPr>
        <w:t xml:space="preserve">to be </w:t>
      </w:r>
      <w:r>
        <w:rPr>
          <w:sz w:val="28"/>
          <w:szCs w:val="28"/>
        </w:rPr>
        <w:t>added to website</w:t>
      </w:r>
      <w:r w:rsidR="00304F11">
        <w:rPr>
          <w:sz w:val="28"/>
          <w:szCs w:val="28"/>
        </w:rPr>
        <w:tab/>
      </w:r>
    </w:p>
    <w:p w:rsidR="00D90DCB" w:rsidRDefault="00E317AB" w:rsidP="00665605">
      <w:pPr>
        <w:rPr>
          <w:sz w:val="28"/>
          <w:szCs w:val="28"/>
        </w:rPr>
      </w:pPr>
      <w:r>
        <w:rPr>
          <w:sz w:val="28"/>
          <w:szCs w:val="28"/>
        </w:rPr>
        <w:tab/>
      </w:r>
      <w:r w:rsidR="007E70F7">
        <w:rPr>
          <w:sz w:val="28"/>
          <w:szCs w:val="28"/>
        </w:rPr>
        <w:t>Spring Bulk Pick up – Do we wish to move to Town parking lot or keep curbside?</w:t>
      </w:r>
    </w:p>
    <w:p w:rsidR="00194049" w:rsidRDefault="00194049" w:rsidP="00665605">
      <w:pPr>
        <w:rPr>
          <w:sz w:val="28"/>
          <w:szCs w:val="28"/>
        </w:rPr>
      </w:pPr>
      <w:r>
        <w:rPr>
          <w:sz w:val="28"/>
          <w:szCs w:val="28"/>
        </w:rPr>
        <w:tab/>
      </w:r>
      <w:r>
        <w:rPr>
          <w:sz w:val="28"/>
          <w:szCs w:val="28"/>
        </w:rPr>
        <w:tab/>
        <w:t>List of Appropriate Items to be given to Gina</w:t>
      </w:r>
    </w:p>
    <w:p w:rsidR="00A3354E" w:rsidRDefault="00A3354E" w:rsidP="00665605">
      <w:pPr>
        <w:rPr>
          <w:sz w:val="28"/>
          <w:szCs w:val="28"/>
        </w:rPr>
      </w:pPr>
    </w:p>
    <w:p w:rsidR="00665605" w:rsidRPr="005C298B" w:rsidRDefault="00665605" w:rsidP="00665605">
      <w:pPr>
        <w:rPr>
          <w:sz w:val="28"/>
          <w:szCs w:val="28"/>
        </w:rPr>
      </w:pPr>
      <w:r w:rsidRPr="005C298B">
        <w:rPr>
          <w:sz w:val="28"/>
          <w:szCs w:val="28"/>
        </w:rPr>
        <w:tab/>
      </w:r>
      <w:r w:rsidRPr="005C298B">
        <w:rPr>
          <w:sz w:val="28"/>
          <w:szCs w:val="28"/>
        </w:rPr>
        <w:tab/>
      </w:r>
      <w:r>
        <w:rPr>
          <w:sz w:val="28"/>
          <w:szCs w:val="28"/>
        </w:rPr>
        <w:tab/>
      </w:r>
    </w:p>
    <w:p w:rsidR="00665605" w:rsidRDefault="00665605" w:rsidP="00665605">
      <w:pPr>
        <w:rPr>
          <w:sz w:val="28"/>
          <w:szCs w:val="28"/>
        </w:rPr>
      </w:pPr>
      <w:r w:rsidRPr="005C298B">
        <w:rPr>
          <w:sz w:val="28"/>
          <w:szCs w:val="28"/>
        </w:rPr>
        <w:t>Council Liaison Report</w:t>
      </w:r>
      <w:r w:rsidRPr="005C298B">
        <w:rPr>
          <w:sz w:val="28"/>
          <w:szCs w:val="28"/>
        </w:rPr>
        <w:tab/>
      </w:r>
    </w:p>
    <w:p w:rsidR="00A3354E" w:rsidRDefault="00A3354E" w:rsidP="00665605">
      <w:pPr>
        <w:rPr>
          <w:sz w:val="28"/>
          <w:szCs w:val="28"/>
        </w:rPr>
      </w:pPr>
    </w:p>
    <w:p w:rsidR="00665605" w:rsidRPr="005C298B" w:rsidRDefault="00665605" w:rsidP="00665605">
      <w:pPr>
        <w:rPr>
          <w:sz w:val="28"/>
          <w:szCs w:val="28"/>
        </w:rPr>
      </w:pPr>
      <w:r w:rsidRPr="005C298B">
        <w:rPr>
          <w:sz w:val="28"/>
          <w:szCs w:val="28"/>
        </w:rPr>
        <w:tab/>
      </w:r>
      <w:r w:rsidRPr="005C298B">
        <w:rPr>
          <w:sz w:val="28"/>
          <w:szCs w:val="28"/>
        </w:rPr>
        <w:tab/>
      </w:r>
    </w:p>
    <w:p w:rsidR="007160FB" w:rsidRDefault="00665605">
      <w:pPr>
        <w:rPr>
          <w:rFonts w:ascii="Arial" w:eastAsia="Arial" w:hAnsi="Arial" w:cs="Arial"/>
          <w:sz w:val="20"/>
          <w:szCs w:val="20"/>
        </w:rPr>
      </w:pPr>
      <w:r w:rsidRPr="005C298B">
        <w:rPr>
          <w:sz w:val="28"/>
          <w:szCs w:val="28"/>
        </w:rPr>
        <w:t>Adjourn</w:t>
      </w:r>
    </w:p>
    <w:sectPr w:rsidR="007160FB" w:rsidSect="00AC26A1">
      <w:type w:val="continuous"/>
      <w:pgSz w:w="12240" w:h="15840"/>
      <w:pgMar w:top="1080" w:right="1080" w:bottom="108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05" w:rsidRDefault="00EE0C05" w:rsidP="0010785F">
      <w:r>
        <w:separator/>
      </w:r>
    </w:p>
  </w:endnote>
  <w:endnote w:type="continuationSeparator" w:id="0">
    <w:p w:rsidR="00EE0C05" w:rsidRDefault="00EE0C05" w:rsidP="00107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85F" w:rsidRDefault="0010785F" w:rsidP="0010785F">
    <w:pPr>
      <w:pStyle w:val="Footer"/>
      <w:jc w:val="center"/>
      <w:rPr>
        <w:rFonts w:ascii="Arial" w:hAnsi="Arial" w:cs="Arial"/>
      </w:rPr>
    </w:pPr>
    <w:r>
      <w:rPr>
        <w:rFonts w:ascii="Arial" w:hAnsi="Arial" w:cs="Arial"/>
      </w:rPr>
      <w:t>P.O. Box 50, Mount Airy, MD 21771</w:t>
    </w:r>
  </w:p>
  <w:p w:rsidR="0010785F" w:rsidRDefault="007D69CF" w:rsidP="0010785F">
    <w:pPr>
      <w:pStyle w:val="Footer"/>
      <w:jc w:val="center"/>
      <w:rPr>
        <w:rFonts w:ascii="Arial" w:hAnsi="Arial" w:cs="Arial"/>
      </w:rPr>
    </w:pPr>
    <w:r>
      <w:rPr>
        <w:rFonts w:ascii="Arial" w:hAnsi="Arial" w:cs="Arial"/>
      </w:rPr>
      <w:t>Telephone: (</w:t>
    </w:r>
    <w:r w:rsidR="0010785F">
      <w:rPr>
        <w:rFonts w:ascii="Arial" w:hAnsi="Arial" w:cs="Arial"/>
      </w:rPr>
      <w:t>301</w:t>
    </w:r>
    <w:r>
      <w:rPr>
        <w:rFonts w:ascii="Arial" w:hAnsi="Arial" w:cs="Arial"/>
      </w:rPr>
      <w:t xml:space="preserve">) </w:t>
    </w:r>
    <w:r w:rsidR="0010785F">
      <w:rPr>
        <w:rFonts w:ascii="Arial" w:hAnsi="Arial" w:cs="Arial"/>
      </w:rPr>
      <w:t xml:space="preserve">829-1424 </w:t>
    </w:r>
    <w:r w:rsidR="00BA21E9">
      <w:rPr>
        <w:rFonts w:ascii="Arial" w:hAnsi="Arial" w:cs="Arial"/>
        <w:b/>
      </w:rPr>
      <w:t>•</w:t>
    </w:r>
    <w:r w:rsidR="0010785F">
      <w:rPr>
        <w:rFonts w:ascii="Arial" w:hAnsi="Arial" w:cs="Arial"/>
        <w:b/>
      </w:rPr>
      <w:t xml:space="preserve"> </w:t>
    </w:r>
    <w:r w:rsidR="00BA21E9">
      <w:rPr>
        <w:rFonts w:ascii="Arial" w:hAnsi="Arial" w:cs="Arial"/>
      </w:rPr>
      <w:t>F</w:t>
    </w:r>
    <w:r>
      <w:rPr>
        <w:rFonts w:ascii="Arial" w:hAnsi="Arial" w:cs="Arial"/>
      </w:rPr>
      <w:t>ax:</w:t>
    </w:r>
    <w:r w:rsidR="00BA21E9">
      <w:rPr>
        <w:rFonts w:ascii="Arial" w:hAnsi="Arial" w:cs="Arial"/>
      </w:rPr>
      <w:t xml:space="preserve"> </w:t>
    </w:r>
    <w:r>
      <w:rPr>
        <w:rFonts w:ascii="Arial" w:hAnsi="Arial" w:cs="Arial"/>
      </w:rPr>
      <w:t xml:space="preserve">(301) </w:t>
    </w:r>
    <w:r w:rsidR="00BA21E9">
      <w:rPr>
        <w:rFonts w:ascii="Arial" w:hAnsi="Arial" w:cs="Arial"/>
      </w:rPr>
      <w:t>829-1259</w:t>
    </w:r>
  </w:p>
  <w:p w:rsidR="00BA21E9" w:rsidRPr="00BA21E9" w:rsidRDefault="00BA21E9" w:rsidP="0010785F">
    <w:pPr>
      <w:pStyle w:val="Footer"/>
      <w:jc w:val="center"/>
      <w:rPr>
        <w:rFonts w:ascii="Arial" w:hAnsi="Arial" w:cs="Arial"/>
      </w:rPr>
    </w:pPr>
    <w:r>
      <w:rPr>
        <w:rFonts w:ascii="Arial" w:hAnsi="Arial" w:cs="Arial"/>
      </w:rPr>
      <w:t xml:space="preserve">Email: </w:t>
    </w:r>
    <w:r w:rsidR="00C06402">
      <w:rPr>
        <w:rFonts w:ascii="Arial" w:hAnsi="Arial" w:cs="Arial"/>
      </w:rPr>
      <w:t>town@mountairymd.gov</w:t>
    </w:r>
    <w:r w:rsidR="007D69CF">
      <w:rPr>
        <w:rFonts w:ascii="Arial" w:hAnsi="Arial" w:cs="Arial"/>
      </w:rPr>
      <w:t xml:space="preserve"> </w:t>
    </w:r>
    <w:r w:rsidR="007D69CF">
      <w:rPr>
        <w:rFonts w:ascii="Arial" w:hAnsi="Arial" w:cs="Arial"/>
        <w:b/>
      </w:rPr>
      <w:t>•</w:t>
    </w:r>
    <w:r>
      <w:rPr>
        <w:rFonts w:ascii="Arial" w:hAnsi="Arial" w:cs="Arial"/>
      </w:rPr>
      <w:t xml:space="preserve"> Web Page: </w:t>
    </w:r>
    <w:r w:rsidR="00C06402">
      <w:rPr>
        <w:rFonts w:ascii="Arial" w:hAnsi="Arial" w:cs="Arial"/>
      </w:rPr>
      <w:t>www.mountairymd.gov</w:t>
    </w:r>
    <w:r>
      <w:rPr>
        <w:rFonts w:ascii="Arial" w:hAnsi="Arial" w:cs="Aria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05" w:rsidRDefault="00EE0C05" w:rsidP="0010785F">
      <w:r>
        <w:separator/>
      </w:r>
    </w:p>
  </w:footnote>
  <w:footnote w:type="continuationSeparator" w:id="0">
    <w:p w:rsidR="00EE0C05" w:rsidRDefault="00EE0C05" w:rsidP="00107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35E0"/>
    <w:multiLevelType w:val="hybridMultilevel"/>
    <w:tmpl w:val="0B84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8306"/>
  </w:hdrShapeDefaults>
  <w:footnotePr>
    <w:footnote w:id="-1"/>
    <w:footnote w:id="0"/>
  </w:footnotePr>
  <w:endnotePr>
    <w:endnote w:id="-1"/>
    <w:endnote w:id="0"/>
  </w:endnotePr>
  <w:compat>
    <w:ulTrailSpace/>
  </w:compat>
  <w:rsids>
    <w:rsidRoot w:val="003213E8"/>
    <w:rsid w:val="000125E6"/>
    <w:rsid w:val="00024495"/>
    <w:rsid w:val="000508C0"/>
    <w:rsid w:val="000850CE"/>
    <w:rsid w:val="00097F38"/>
    <w:rsid w:val="000B4F6A"/>
    <w:rsid w:val="000C0D02"/>
    <w:rsid w:val="000E4191"/>
    <w:rsid w:val="000E58F8"/>
    <w:rsid w:val="0010785F"/>
    <w:rsid w:val="00110AA1"/>
    <w:rsid w:val="0011628F"/>
    <w:rsid w:val="00122665"/>
    <w:rsid w:val="001279E9"/>
    <w:rsid w:val="00135B64"/>
    <w:rsid w:val="00157E42"/>
    <w:rsid w:val="00194049"/>
    <w:rsid w:val="001C0FFC"/>
    <w:rsid w:val="001F25D4"/>
    <w:rsid w:val="001F4EAF"/>
    <w:rsid w:val="00227C29"/>
    <w:rsid w:val="00245613"/>
    <w:rsid w:val="00282D77"/>
    <w:rsid w:val="00284ECC"/>
    <w:rsid w:val="002C40ED"/>
    <w:rsid w:val="002D6D38"/>
    <w:rsid w:val="002E1E9A"/>
    <w:rsid w:val="00304F11"/>
    <w:rsid w:val="003154AF"/>
    <w:rsid w:val="003213E8"/>
    <w:rsid w:val="00343192"/>
    <w:rsid w:val="00353978"/>
    <w:rsid w:val="0035660A"/>
    <w:rsid w:val="003B21BF"/>
    <w:rsid w:val="003B647E"/>
    <w:rsid w:val="003C22A0"/>
    <w:rsid w:val="003C4B35"/>
    <w:rsid w:val="003C7DB4"/>
    <w:rsid w:val="003D07FE"/>
    <w:rsid w:val="003D51D6"/>
    <w:rsid w:val="003D56F8"/>
    <w:rsid w:val="0040576B"/>
    <w:rsid w:val="00434DB9"/>
    <w:rsid w:val="004456B2"/>
    <w:rsid w:val="00465F25"/>
    <w:rsid w:val="00497840"/>
    <w:rsid w:val="004C29FC"/>
    <w:rsid w:val="004C56F2"/>
    <w:rsid w:val="004C5BF4"/>
    <w:rsid w:val="005058D6"/>
    <w:rsid w:val="0051680A"/>
    <w:rsid w:val="00520262"/>
    <w:rsid w:val="00521F8C"/>
    <w:rsid w:val="0054093B"/>
    <w:rsid w:val="00543B0D"/>
    <w:rsid w:val="0059215A"/>
    <w:rsid w:val="00592E86"/>
    <w:rsid w:val="005A24EA"/>
    <w:rsid w:val="005C630B"/>
    <w:rsid w:val="005F6C9B"/>
    <w:rsid w:val="0060058C"/>
    <w:rsid w:val="00623970"/>
    <w:rsid w:val="00625775"/>
    <w:rsid w:val="006320E9"/>
    <w:rsid w:val="0065696F"/>
    <w:rsid w:val="00662534"/>
    <w:rsid w:val="00665605"/>
    <w:rsid w:val="00676826"/>
    <w:rsid w:val="006C2DB9"/>
    <w:rsid w:val="006D480E"/>
    <w:rsid w:val="006E57A2"/>
    <w:rsid w:val="007160FB"/>
    <w:rsid w:val="007233D8"/>
    <w:rsid w:val="00744CE7"/>
    <w:rsid w:val="00746E8E"/>
    <w:rsid w:val="007B0C8B"/>
    <w:rsid w:val="007D3238"/>
    <w:rsid w:val="007D336F"/>
    <w:rsid w:val="007D69CF"/>
    <w:rsid w:val="007E70F7"/>
    <w:rsid w:val="007E7B47"/>
    <w:rsid w:val="00801285"/>
    <w:rsid w:val="00815A13"/>
    <w:rsid w:val="00827AAA"/>
    <w:rsid w:val="008324BF"/>
    <w:rsid w:val="008543FB"/>
    <w:rsid w:val="00856450"/>
    <w:rsid w:val="00863221"/>
    <w:rsid w:val="00866FB3"/>
    <w:rsid w:val="008C2E5D"/>
    <w:rsid w:val="008E1738"/>
    <w:rsid w:val="008F301B"/>
    <w:rsid w:val="008F655B"/>
    <w:rsid w:val="00933471"/>
    <w:rsid w:val="009376A5"/>
    <w:rsid w:val="00945A96"/>
    <w:rsid w:val="00945F02"/>
    <w:rsid w:val="00996F94"/>
    <w:rsid w:val="009C5180"/>
    <w:rsid w:val="009D2D63"/>
    <w:rsid w:val="009E231F"/>
    <w:rsid w:val="009E7642"/>
    <w:rsid w:val="00A24C6E"/>
    <w:rsid w:val="00A3354E"/>
    <w:rsid w:val="00A35170"/>
    <w:rsid w:val="00A35C30"/>
    <w:rsid w:val="00A43E8D"/>
    <w:rsid w:val="00A50CCE"/>
    <w:rsid w:val="00A53346"/>
    <w:rsid w:val="00A62CDB"/>
    <w:rsid w:val="00A6586E"/>
    <w:rsid w:val="00A66862"/>
    <w:rsid w:val="00A74823"/>
    <w:rsid w:val="00A76B7F"/>
    <w:rsid w:val="00A813A4"/>
    <w:rsid w:val="00A86777"/>
    <w:rsid w:val="00A9327E"/>
    <w:rsid w:val="00AA4A06"/>
    <w:rsid w:val="00AC26A1"/>
    <w:rsid w:val="00AE3851"/>
    <w:rsid w:val="00AE47F7"/>
    <w:rsid w:val="00AE6F2F"/>
    <w:rsid w:val="00B27AEA"/>
    <w:rsid w:val="00B448E9"/>
    <w:rsid w:val="00B5081E"/>
    <w:rsid w:val="00B67AFB"/>
    <w:rsid w:val="00B722FD"/>
    <w:rsid w:val="00B860CC"/>
    <w:rsid w:val="00BA21E9"/>
    <w:rsid w:val="00BA56FF"/>
    <w:rsid w:val="00BC21FE"/>
    <w:rsid w:val="00BD4162"/>
    <w:rsid w:val="00BF7F26"/>
    <w:rsid w:val="00C06402"/>
    <w:rsid w:val="00C428AC"/>
    <w:rsid w:val="00C71190"/>
    <w:rsid w:val="00C712BA"/>
    <w:rsid w:val="00C7380B"/>
    <w:rsid w:val="00C85F9F"/>
    <w:rsid w:val="00C94601"/>
    <w:rsid w:val="00C950EB"/>
    <w:rsid w:val="00CA0312"/>
    <w:rsid w:val="00CA1DA0"/>
    <w:rsid w:val="00CA506F"/>
    <w:rsid w:val="00CB4E65"/>
    <w:rsid w:val="00CC2A87"/>
    <w:rsid w:val="00D3309E"/>
    <w:rsid w:val="00D80282"/>
    <w:rsid w:val="00D818C5"/>
    <w:rsid w:val="00D90DCB"/>
    <w:rsid w:val="00E00E3C"/>
    <w:rsid w:val="00E014BF"/>
    <w:rsid w:val="00E1734E"/>
    <w:rsid w:val="00E239F9"/>
    <w:rsid w:val="00E317AB"/>
    <w:rsid w:val="00E32BCE"/>
    <w:rsid w:val="00E43293"/>
    <w:rsid w:val="00E54422"/>
    <w:rsid w:val="00E711B5"/>
    <w:rsid w:val="00E72FE4"/>
    <w:rsid w:val="00EC6222"/>
    <w:rsid w:val="00EE0C05"/>
    <w:rsid w:val="00F10E3C"/>
    <w:rsid w:val="00F22087"/>
    <w:rsid w:val="00F27465"/>
    <w:rsid w:val="00F36704"/>
    <w:rsid w:val="00FA675B"/>
    <w:rsid w:val="00FB6121"/>
    <w:rsid w:val="00FC59AF"/>
    <w:rsid w:val="00FE3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5BF4"/>
  </w:style>
  <w:style w:type="paragraph" w:styleId="Heading1">
    <w:name w:val="heading 1"/>
    <w:basedOn w:val="Normal"/>
    <w:uiPriority w:val="1"/>
    <w:qFormat/>
    <w:rsid w:val="004C5BF4"/>
    <w:pPr>
      <w:spacing w:before="11"/>
      <w:ind w:left="3851"/>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5BF4"/>
    <w:pPr>
      <w:spacing w:before="10"/>
      <w:ind w:left="359"/>
    </w:pPr>
    <w:rPr>
      <w:rFonts w:ascii="Times New Roman" w:eastAsia="Times New Roman" w:hAnsi="Times New Roman"/>
      <w:sz w:val="21"/>
      <w:szCs w:val="21"/>
    </w:rPr>
  </w:style>
  <w:style w:type="paragraph" w:styleId="ListParagraph">
    <w:name w:val="List Paragraph"/>
    <w:basedOn w:val="Normal"/>
    <w:uiPriority w:val="34"/>
    <w:qFormat/>
    <w:rsid w:val="004C5BF4"/>
  </w:style>
  <w:style w:type="paragraph" w:customStyle="1" w:styleId="TableParagraph">
    <w:name w:val="Table Paragraph"/>
    <w:basedOn w:val="Normal"/>
    <w:uiPriority w:val="1"/>
    <w:qFormat/>
    <w:rsid w:val="004C5BF4"/>
  </w:style>
  <w:style w:type="paragraph" w:styleId="BalloonText">
    <w:name w:val="Balloon Text"/>
    <w:basedOn w:val="Normal"/>
    <w:link w:val="BalloonTextChar"/>
    <w:uiPriority w:val="99"/>
    <w:semiHidden/>
    <w:unhideWhenUsed/>
    <w:rsid w:val="009E2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1F"/>
    <w:rPr>
      <w:rFonts w:ascii="Segoe UI" w:hAnsi="Segoe UI" w:cs="Segoe UI"/>
      <w:sz w:val="18"/>
      <w:szCs w:val="18"/>
    </w:rPr>
  </w:style>
  <w:style w:type="character" w:styleId="Hyperlink">
    <w:name w:val="Hyperlink"/>
    <w:basedOn w:val="DefaultParagraphFont"/>
    <w:uiPriority w:val="99"/>
    <w:unhideWhenUsed/>
    <w:rsid w:val="007160FB"/>
    <w:rPr>
      <w:color w:val="0000FF" w:themeColor="hyperlink"/>
      <w:u w:val="single"/>
    </w:rPr>
  </w:style>
  <w:style w:type="paragraph" w:styleId="Header">
    <w:name w:val="header"/>
    <w:basedOn w:val="Normal"/>
    <w:link w:val="HeaderChar"/>
    <w:uiPriority w:val="99"/>
    <w:unhideWhenUsed/>
    <w:rsid w:val="0010785F"/>
    <w:pPr>
      <w:tabs>
        <w:tab w:val="center" w:pos="4680"/>
        <w:tab w:val="right" w:pos="9360"/>
      </w:tabs>
    </w:pPr>
  </w:style>
  <w:style w:type="character" w:customStyle="1" w:styleId="HeaderChar">
    <w:name w:val="Header Char"/>
    <w:basedOn w:val="DefaultParagraphFont"/>
    <w:link w:val="Header"/>
    <w:uiPriority w:val="99"/>
    <w:rsid w:val="0010785F"/>
  </w:style>
  <w:style w:type="paragraph" w:styleId="Footer">
    <w:name w:val="footer"/>
    <w:basedOn w:val="Normal"/>
    <w:link w:val="FooterChar"/>
    <w:uiPriority w:val="99"/>
    <w:unhideWhenUsed/>
    <w:rsid w:val="0010785F"/>
    <w:pPr>
      <w:tabs>
        <w:tab w:val="center" w:pos="4680"/>
        <w:tab w:val="right" w:pos="9360"/>
      </w:tabs>
    </w:pPr>
  </w:style>
  <w:style w:type="character" w:customStyle="1" w:styleId="FooterChar">
    <w:name w:val="Footer Char"/>
    <w:basedOn w:val="DefaultParagraphFont"/>
    <w:link w:val="Footer"/>
    <w:uiPriority w:val="99"/>
    <w:rsid w:val="0010785F"/>
  </w:style>
  <w:style w:type="character" w:customStyle="1" w:styleId="UnresolvedMention">
    <w:name w:val="Unresolved Mention"/>
    <w:basedOn w:val="DefaultParagraphFont"/>
    <w:uiPriority w:val="99"/>
    <w:semiHidden/>
    <w:unhideWhenUsed/>
    <w:rsid w:val="00744CE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2487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7890-5659-4B28-A6AA-DF6CB598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Moore</dc:creator>
  <cp:lastModifiedBy>pafleming72@gmail.com</cp:lastModifiedBy>
  <cp:revision>9</cp:revision>
  <cp:lastPrinted>2019-07-18T20:37:00Z</cp:lastPrinted>
  <dcterms:created xsi:type="dcterms:W3CDTF">2024-05-16T14:03:00Z</dcterms:created>
  <dcterms:modified xsi:type="dcterms:W3CDTF">2025-01-07T17:38:00Z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2015-05-20T00:00:00Z</vt:filetime>
  </property>
</Properties>
</file>